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C9" w:rsidRPr="00366968" w:rsidRDefault="00CD6DC9" w:rsidP="00CD6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2010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Видовой состав, биотопическое распределение и численность жаворонков в окрестностях озера Баскунчак. - Материалы всероссийской научно-практической конференции «Современное состояние и стратегии сохранения природных и </w:t>
      </w:r>
      <w:r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 xml:space="preserve">Ахтубинск, 2010. 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Фауна позвоночных животных заповедника «Богдинско-Баскунчакский».- Ахтубинск,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Орлан-белохвост</w:t>
      </w:r>
      <w:r>
        <w:rPr>
          <w:sz w:val="28"/>
          <w:szCs w:val="28"/>
        </w:rPr>
        <w:t xml:space="preserve"> </w:t>
      </w:r>
      <w:r w:rsidRPr="00F96E59">
        <w:rPr>
          <w:sz w:val="28"/>
          <w:szCs w:val="28"/>
          <w:lang w:val="en-US"/>
        </w:rPr>
        <w:t>Haliaeetusalbicilla</w:t>
      </w:r>
      <w:r w:rsidRPr="00F96E59">
        <w:rPr>
          <w:sz w:val="28"/>
          <w:szCs w:val="28"/>
        </w:rPr>
        <w:t xml:space="preserve"> в окрестностях озера Баскунчак. // Русский орнитологический журнал. Т.19. Экспресс-вып.580.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Состояние популяций редких видов птиц в заповеднике «Богдинско-Баскунчакский» и его окрестностях // Русский орнитологический журнал. Т.19. </w:t>
      </w:r>
      <w:r>
        <w:rPr>
          <w:sz w:val="28"/>
          <w:szCs w:val="28"/>
        </w:rPr>
        <w:t xml:space="preserve">Экспресс-выпуск 545. </w:t>
      </w:r>
      <w:r w:rsidRPr="00F96E59">
        <w:rPr>
          <w:sz w:val="28"/>
          <w:szCs w:val="28"/>
        </w:rPr>
        <w:t>2010.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Новые данные по птицам заповедника «Богдинско-Баскунчакский№ (Астраханская область)// Русский орнитологический журнал. Т.19. Эк</w:t>
      </w:r>
      <w:r>
        <w:rPr>
          <w:sz w:val="28"/>
          <w:szCs w:val="28"/>
        </w:rPr>
        <w:t xml:space="preserve">спресс-выпуск 617. </w:t>
      </w:r>
      <w:r w:rsidRPr="00F96E59">
        <w:rPr>
          <w:sz w:val="28"/>
          <w:szCs w:val="28"/>
        </w:rPr>
        <w:t>2010.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Курганник (</w:t>
      </w:r>
      <w:r w:rsidRPr="00F96E59">
        <w:rPr>
          <w:sz w:val="28"/>
          <w:szCs w:val="28"/>
          <w:lang w:val="en-US"/>
        </w:rPr>
        <w:t>Buteorufinis</w:t>
      </w:r>
      <w:r w:rsidRPr="00F96E59">
        <w:rPr>
          <w:sz w:val="28"/>
          <w:szCs w:val="28"/>
        </w:rPr>
        <w:t>) в Богдинско-Баскунчакском заповеднике и его ближних</w:t>
      </w:r>
      <w:r>
        <w:rPr>
          <w:sz w:val="28"/>
          <w:szCs w:val="28"/>
        </w:rPr>
        <w:t xml:space="preserve"> </w:t>
      </w:r>
      <w:r w:rsidRPr="00F96E59">
        <w:rPr>
          <w:sz w:val="28"/>
          <w:szCs w:val="28"/>
        </w:rPr>
        <w:t xml:space="preserve">окрестностях // Орнитология в Северной Евразии: Материалы </w:t>
      </w:r>
      <w:r w:rsidRPr="00F96E59"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Межд</w:t>
      </w:r>
      <w:r w:rsidRPr="00F96E59">
        <w:rPr>
          <w:sz w:val="28"/>
          <w:szCs w:val="28"/>
        </w:rPr>
        <w:t>ународной орнитологической конференции Северной Евразии. Тезисы до</w:t>
      </w:r>
      <w:r>
        <w:rPr>
          <w:sz w:val="28"/>
          <w:szCs w:val="28"/>
        </w:rPr>
        <w:t>кладов. Оренбург, 2010.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Бармин А.Н., Амирханов Н.А. Природное и культурное наследие Ахтубинского района астраханской области.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инно</w:t>
      </w:r>
      <w:r>
        <w:rPr>
          <w:sz w:val="28"/>
          <w:szCs w:val="28"/>
        </w:rPr>
        <w:t xml:space="preserve">вации и ГИС-технологии». </w:t>
      </w:r>
      <w:r w:rsidRPr="00F96E59">
        <w:rPr>
          <w:sz w:val="28"/>
          <w:szCs w:val="28"/>
        </w:rPr>
        <w:t>Астрахань, 2010.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Основные экологические проблемы Астраханской области и пути их решения // Материалы всероссийской научно-практической конференции «Современное состояние и стратегии сохранения природных и а</w:t>
      </w:r>
      <w:r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>Волгоград: Царицин,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Головачёв</w:t>
      </w:r>
      <w:r>
        <w:rPr>
          <w:sz w:val="28"/>
          <w:szCs w:val="28"/>
        </w:rPr>
        <w:t xml:space="preserve"> И.В. Карст и пещеры Северного П</w:t>
      </w:r>
      <w:r w:rsidRPr="00F96E59">
        <w:rPr>
          <w:sz w:val="28"/>
          <w:szCs w:val="28"/>
        </w:rPr>
        <w:t>рикаспия.- Астрахань, Издательский дом «Астраханск</w:t>
      </w:r>
      <w:r>
        <w:rPr>
          <w:sz w:val="28"/>
          <w:szCs w:val="28"/>
        </w:rPr>
        <w:t xml:space="preserve">ий университет», 2010. 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Гринько Ю.М. Анализ фауны жуков-чернотелок Богдинск</w:t>
      </w:r>
      <w:r>
        <w:rPr>
          <w:sz w:val="28"/>
          <w:szCs w:val="28"/>
        </w:rPr>
        <w:t xml:space="preserve">о-Баскунчакского заповедника. </w:t>
      </w:r>
      <w:r w:rsidRPr="00F96E59">
        <w:rPr>
          <w:sz w:val="28"/>
          <w:szCs w:val="28"/>
        </w:rPr>
        <w:t>Материалы всероссийской научно-практической конференции «Современное состояние и стратегии сохранения природных и а</w:t>
      </w:r>
      <w:r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>Волгоград: Царицин,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Ермолина А.С., Бармин А.Н.,Иолин М.М, Кондрашин Р.В. Особо охраняемые природные территории Астраханской области как база для раз</w:t>
      </w:r>
      <w:r>
        <w:rPr>
          <w:sz w:val="28"/>
          <w:szCs w:val="28"/>
        </w:rPr>
        <w:t xml:space="preserve">вития экологического туризма. </w:t>
      </w:r>
      <w:r w:rsidRPr="00F96E59">
        <w:rPr>
          <w:sz w:val="28"/>
          <w:szCs w:val="28"/>
        </w:rPr>
        <w:t xml:space="preserve">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инн</w:t>
      </w:r>
      <w:r>
        <w:rPr>
          <w:sz w:val="28"/>
          <w:szCs w:val="28"/>
        </w:rPr>
        <w:t xml:space="preserve">овации и ГИС-технологии». </w:t>
      </w:r>
      <w:r w:rsidRPr="00F96E59">
        <w:rPr>
          <w:sz w:val="28"/>
          <w:szCs w:val="28"/>
        </w:rPr>
        <w:t>Астрахань,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Коновалова Ю.В. Экологический туризм в заповедниках: проблемы и перспективы // Материалы всероссийской научно-практической конференции </w:t>
      </w:r>
      <w:r w:rsidRPr="00F96E59">
        <w:rPr>
          <w:sz w:val="28"/>
          <w:szCs w:val="28"/>
        </w:rPr>
        <w:lastRenderedPageBreak/>
        <w:t>«Современное состояние и стратегии сохранения природных и ан</w:t>
      </w:r>
      <w:r>
        <w:rPr>
          <w:sz w:val="28"/>
          <w:szCs w:val="28"/>
        </w:rPr>
        <w:t xml:space="preserve">тропогенных экосистем». </w:t>
      </w:r>
      <w:r w:rsidRPr="00F96E59">
        <w:rPr>
          <w:sz w:val="28"/>
          <w:szCs w:val="28"/>
        </w:rPr>
        <w:t>Волгоград: Царицин,,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Зайцев С.В. К флоре лиманов Астраханской области // Материалы всероссийской научно-практической конференции «Современное состояние и стратегии сохранения природных и а</w:t>
      </w:r>
      <w:r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>Волгоград: Царицин,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И.В., Стародубцева И.А. Из истории геологического изучения гор Малое и Большое Богдо.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</w:t>
      </w:r>
      <w:r>
        <w:rPr>
          <w:sz w:val="28"/>
          <w:szCs w:val="28"/>
        </w:rPr>
        <w:t xml:space="preserve">новации и ГИС-технологии». </w:t>
      </w:r>
      <w:r w:rsidRPr="00F96E59">
        <w:rPr>
          <w:sz w:val="28"/>
          <w:szCs w:val="28"/>
        </w:rPr>
        <w:t>Астрахань, 2010.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Сафронова И.Н. Дополнение к флоре со</w:t>
      </w:r>
      <w:r>
        <w:rPr>
          <w:sz w:val="28"/>
          <w:szCs w:val="28"/>
        </w:rPr>
        <w:t>судист</w:t>
      </w:r>
      <w:r w:rsidRPr="00F96E59">
        <w:rPr>
          <w:sz w:val="28"/>
          <w:szCs w:val="28"/>
        </w:rPr>
        <w:t xml:space="preserve">ых растений заповедника «Богдинско-Баскунчакский». - Материалы всероссийской научно-практической конференции «Современное состояние и стратегии сохранения природных и </w:t>
      </w:r>
      <w:r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>Ахтубинск, 2010</w:t>
      </w:r>
      <w:r>
        <w:rPr>
          <w:sz w:val="28"/>
          <w:szCs w:val="28"/>
        </w:rPr>
        <w:t>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Солодовников Д.А., Канищев С.Н., Курсакова Н.А. Устойчивость ландшафтов Богдинско-Баскунчакского заповедника к рекреационному воздействию. - Материалы всероссийской научно-практической конференции «Современное состояние и стратегии сохранения природных и</w:t>
      </w:r>
      <w:r>
        <w:rPr>
          <w:sz w:val="28"/>
          <w:szCs w:val="28"/>
        </w:rPr>
        <w:t xml:space="preserve"> антропогенных экосистем». </w:t>
      </w:r>
      <w:r w:rsidRPr="00F96E59">
        <w:rPr>
          <w:sz w:val="28"/>
          <w:szCs w:val="28"/>
        </w:rPr>
        <w:t>Ахтубинск, 2010.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Трофимова Т.А. Дополнен</w:t>
      </w:r>
      <w:r>
        <w:rPr>
          <w:sz w:val="28"/>
          <w:szCs w:val="28"/>
        </w:rPr>
        <w:t>ия к фауне узкокрылых огнёвок (</w:t>
      </w:r>
      <w:r w:rsidRPr="00F96E59">
        <w:rPr>
          <w:sz w:val="28"/>
          <w:szCs w:val="28"/>
          <w:lang w:val="en-US"/>
        </w:rPr>
        <w:t>lepidoptera</w:t>
      </w:r>
      <w:r w:rsidRPr="00F96E59">
        <w:rPr>
          <w:sz w:val="28"/>
          <w:szCs w:val="28"/>
        </w:rPr>
        <w:t xml:space="preserve">: </w:t>
      </w:r>
      <w:r w:rsidRPr="00F96E59">
        <w:rPr>
          <w:sz w:val="28"/>
          <w:szCs w:val="28"/>
          <w:lang w:val="en-US"/>
        </w:rPr>
        <w:t>Pyralidae</w:t>
      </w:r>
      <w:r w:rsidRPr="00F96E59">
        <w:rPr>
          <w:sz w:val="28"/>
          <w:szCs w:val="28"/>
        </w:rPr>
        <w:t xml:space="preserve">: </w:t>
      </w:r>
      <w:r w:rsidRPr="00F96E59">
        <w:rPr>
          <w:sz w:val="28"/>
          <w:szCs w:val="28"/>
          <w:lang w:val="en-US"/>
        </w:rPr>
        <w:t>Phycitinae</w:t>
      </w:r>
      <w:r w:rsidRPr="00F96E59">
        <w:rPr>
          <w:sz w:val="28"/>
          <w:szCs w:val="28"/>
        </w:rPr>
        <w:t>) Астраханской области. - Сборник научных трудов «Этимологические и паразитологические исследован</w:t>
      </w:r>
      <w:r>
        <w:rPr>
          <w:sz w:val="28"/>
          <w:szCs w:val="28"/>
        </w:rPr>
        <w:t xml:space="preserve">ия в Поволжье», выпуск 8. </w:t>
      </w:r>
      <w:r w:rsidRPr="00F96E59">
        <w:rPr>
          <w:sz w:val="28"/>
          <w:szCs w:val="28"/>
        </w:rPr>
        <w:t xml:space="preserve">Саратов, издательство Саратовского университета,2010. </w:t>
      </w:r>
    </w:p>
    <w:p w:rsidR="00CD6DC9" w:rsidRPr="00F96E59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Шинкаренко С.С. Влияние туристических троп в аридных экосистемах на распределение жесткокрылых насекомых-герпетобионтов. - Материалы всероссийской научно-практической конференции «Современное состояние и стратегии сохранения природных и антропогенных эко</w:t>
      </w:r>
      <w:r>
        <w:rPr>
          <w:sz w:val="28"/>
          <w:szCs w:val="28"/>
        </w:rPr>
        <w:t xml:space="preserve">систем». </w:t>
      </w:r>
      <w:r w:rsidRPr="00F96E59">
        <w:rPr>
          <w:sz w:val="28"/>
          <w:szCs w:val="28"/>
        </w:rPr>
        <w:t xml:space="preserve">Ахтубинск, 2010. </w:t>
      </w:r>
    </w:p>
    <w:p w:rsidR="00CD6DC9" w:rsidRPr="00DB4C14" w:rsidRDefault="00CD6DC9" w:rsidP="00CD6DC9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Щербакова О.Н. Акция «Марш парков» в экологическом</w:t>
      </w:r>
      <w:r>
        <w:rPr>
          <w:sz w:val="28"/>
          <w:szCs w:val="28"/>
        </w:rPr>
        <w:t xml:space="preserve"> просвещени</w:t>
      </w:r>
      <w:r w:rsidRPr="00F96E59">
        <w:rPr>
          <w:sz w:val="28"/>
          <w:szCs w:val="28"/>
        </w:rPr>
        <w:t>и населения.- Материалы всероссийской научно-практической конференции «Современное состояние и стратегии сохранения природных и а</w:t>
      </w:r>
      <w:r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>Ахтубинск, 2010</w:t>
      </w:r>
      <w:r>
        <w:rPr>
          <w:sz w:val="28"/>
          <w:szCs w:val="28"/>
        </w:rPr>
        <w:t>.</w:t>
      </w:r>
    </w:p>
    <w:p w:rsidR="00000000" w:rsidRDefault="00CD6D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D6DC9"/>
    <w:rsid w:val="00C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D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2018-03-21T06:00:00Z</dcterms:created>
  <dcterms:modified xsi:type="dcterms:W3CDTF">2018-03-21T06:00:00Z</dcterms:modified>
</cp:coreProperties>
</file>