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8E" w:rsidRPr="005A5C1E" w:rsidRDefault="0032358E" w:rsidP="0032358E">
      <w:pPr>
        <w:spacing w:line="240" w:lineRule="auto"/>
        <w:ind w:firstLine="567"/>
        <w:jc w:val="both"/>
        <w:rPr>
          <w:rFonts w:ascii="Mistral" w:hAnsi="Mistral"/>
          <w:b/>
          <w:sz w:val="48"/>
          <w:szCs w:val="48"/>
        </w:rPr>
      </w:pPr>
      <w:r>
        <w:rPr>
          <w:rFonts w:ascii="Mistral" w:hAnsi="Mistral"/>
          <w:b/>
          <w:sz w:val="48"/>
          <w:szCs w:val="48"/>
        </w:rPr>
        <w:t>2018</w:t>
      </w:r>
    </w:p>
    <w:p w:rsidR="0032358E" w:rsidRDefault="0032358E" w:rsidP="00323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838">
        <w:rPr>
          <w:rFonts w:ascii="Times New Roman" w:hAnsi="Times New Roman" w:cs="Times New Roman"/>
          <w:sz w:val="28"/>
          <w:szCs w:val="28"/>
        </w:rPr>
        <w:t xml:space="preserve">Лактионов А. П., Волобоева О. В., </w:t>
      </w:r>
      <w:proofErr w:type="spellStart"/>
      <w:r w:rsidRPr="00173838">
        <w:rPr>
          <w:rFonts w:ascii="Times New Roman" w:hAnsi="Times New Roman" w:cs="Times New Roman"/>
          <w:sz w:val="28"/>
          <w:szCs w:val="28"/>
        </w:rPr>
        <w:t>Закутнова</w:t>
      </w:r>
      <w:proofErr w:type="spellEnd"/>
      <w:r w:rsidRPr="00173838">
        <w:rPr>
          <w:rFonts w:ascii="Times New Roman" w:hAnsi="Times New Roman" w:cs="Times New Roman"/>
          <w:sz w:val="28"/>
          <w:szCs w:val="28"/>
        </w:rPr>
        <w:t xml:space="preserve"> В. И. Ботанические исследования академических экспедиций XVIII века на территории </w:t>
      </w:r>
      <w:r>
        <w:rPr>
          <w:rFonts w:ascii="Times New Roman" w:hAnsi="Times New Roman" w:cs="Times New Roman"/>
          <w:sz w:val="28"/>
          <w:szCs w:val="28"/>
        </w:rPr>
        <w:t>Богдинско-Баскунчакского соляно</w:t>
      </w:r>
      <w:r w:rsidRPr="00173838">
        <w:rPr>
          <w:rFonts w:ascii="Times New Roman" w:hAnsi="Times New Roman" w:cs="Times New Roman"/>
          <w:sz w:val="28"/>
          <w:szCs w:val="28"/>
        </w:rPr>
        <w:t>купольного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38">
        <w:rPr>
          <w:rFonts w:ascii="Times New Roman" w:hAnsi="Times New Roman" w:cs="Times New Roman"/>
          <w:sz w:val="28"/>
          <w:szCs w:val="28"/>
        </w:rPr>
        <w:t>района // Астраханский вестник экологического образования. №1 (43), 2018. С.200-209.</w:t>
      </w:r>
    </w:p>
    <w:p w:rsidR="000420CC" w:rsidRPr="00173838" w:rsidRDefault="000420CC" w:rsidP="003235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Стародубцева Н.А., Новиков И.В. История геологического и палеонтологического изучения горы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Известия высших учебных заведений. Геология и разведка. 2018, №2. С.65-72.</w:t>
      </w:r>
      <w:bookmarkStart w:id="0" w:name="_GoBack"/>
      <w:bookmarkEnd w:id="0"/>
    </w:p>
    <w:p w:rsidR="00F867CA" w:rsidRDefault="00F867CA"/>
    <w:sectPr w:rsidR="00F86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58E"/>
    <w:rsid w:val="000420CC"/>
    <w:rsid w:val="0032358E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58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сате22ит</dc:creator>
  <cp:keywords/>
  <dc:description/>
  <cp:lastModifiedBy>satelit</cp:lastModifiedBy>
  <cp:revision>4</cp:revision>
  <dcterms:created xsi:type="dcterms:W3CDTF">2018-03-21T06:03:00Z</dcterms:created>
  <dcterms:modified xsi:type="dcterms:W3CDTF">2018-07-11T06:33:00Z</dcterms:modified>
</cp:coreProperties>
</file>